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33B2B" w:rsidRPr="004A4D82" w14:paraId="775341BB" w14:textId="77777777" w:rsidTr="003308BA">
        <w:tc>
          <w:tcPr>
            <w:tcW w:w="4785" w:type="dxa"/>
            <w:shd w:val="clear" w:color="auto" w:fill="auto"/>
          </w:tcPr>
          <w:p w14:paraId="50AD285F" w14:textId="500DAAEE" w:rsidR="00333B2B" w:rsidRPr="004A4D82" w:rsidRDefault="00E6186B" w:rsidP="004A4D82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bidi="en-US"/>
              </w:rPr>
              <w:t xml:space="preserve">    </w:t>
            </w:r>
            <w:r w:rsidR="00333B2B"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>КУЖМАРСКАЯ СЕЛЬСКАЯ</w:t>
            </w:r>
          </w:p>
          <w:p w14:paraId="1DF2B07C" w14:textId="77777777" w:rsidR="00333B2B" w:rsidRPr="004A4D82" w:rsidRDefault="00333B2B" w:rsidP="004A4D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14:paraId="02695513" w14:textId="77777777" w:rsidR="00333B2B" w:rsidRPr="004A4D82" w:rsidRDefault="00333B2B" w:rsidP="004A4D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>ЗВЕНИГОВСКОГО МУНИЦИПАЛЬНОГО РАЙОНА</w:t>
            </w:r>
          </w:p>
          <w:p w14:paraId="1DF16D15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МАРИЙ ЭЛ</w:t>
            </w:r>
          </w:p>
          <w:p w14:paraId="51F2746E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697A79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328C5DFB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>МАРИЙ ЭЛ РЕСПУБЛИКЫСЕ</w:t>
            </w:r>
          </w:p>
          <w:p w14:paraId="4DFE40D9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>ЗВЕНИГОВО МУНИЦИПАЛ</w:t>
            </w:r>
          </w:p>
          <w:p w14:paraId="2E0A966E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РАЙОНЫН </w:t>
            </w:r>
          </w:p>
          <w:p w14:paraId="6739CC61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КУЖМАРА ЯЛ КУНДЕМ </w:t>
            </w:r>
          </w:p>
          <w:p w14:paraId="2F629DF3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АДМИНИСТРАЦИЙЖЕ</w:t>
            </w:r>
          </w:p>
          <w:p w14:paraId="75523EA7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A8287" w14:textId="77777777" w:rsidR="00333B2B" w:rsidRPr="004A4D82" w:rsidRDefault="00333B2B" w:rsidP="004A4D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>ПУНЧАЛ</w:t>
            </w:r>
          </w:p>
          <w:p w14:paraId="32AE6A9B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C95FF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627CE4" w14:textId="1602F363" w:rsidR="00E6186B" w:rsidRPr="004A4D82" w:rsidRDefault="00E6186B" w:rsidP="004A4D8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2"/>
          <w:sz w:val="26"/>
          <w:szCs w:val="26"/>
          <w:lang w:bidi="en-US"/>
        </w:rPr>
      </w:pPr>
    </w:p>
    <w:p w14:paraId="3B5E1FA7" w14:textId="02A89C1F" w:rsidR="00E6186B" w:rsidRPr="004A4D82" w:rsidRDefault="00E6186B" w:rsidP="004A4D8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bidi="en-US"/>
        </w:rPr>
      </w:pPr>
      <w:r w:rsidRPr="004A4D82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bidi="en-US"/>
        </w:rPr>
        <w:t xml:space="preserve">от </w:t>
      </w:r>
      <w:r w:rsidR="00333B2B" w:rsidRPr="004A4D82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bidi="en-US"/>
        </w:rPr>
        <w:t>0</w:t>
      </w:r>
      <w:r w:rsidR="004A4D82" w:rsidRPr="004A4D82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bidi="en-US"/>
        </w:rPr>
        <w:t>4</w:t>
      </w:r>
      <w:r w:rsidR="00333B2B" w:rsidRPr="004A4D82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bidi="en-US"/>
        </w:rPr>
        <w:t xml:space="preserve"> февраля 2025 г. № </w:t>
      </w:r>
      <w:r w:rsidR="004A4D82" w:rsidRPr="004A4D82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bidi="en-US"/>
        </w:rPr>
        <w:t>24</w:t>
      </w:r>
    </w:p>
    <w:p w14:paraId="24F12801" w14:textId="77777777" w:rsidR="00E6186B" w:rsidRPr="004A4D82" w:rsidRDefault="00E6186B" w:rsidP="004A4D8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bidi="en-US"/>
        </w:rPr>
      </w:pPr>
    </w:p>
    <w:p w14:paraId="52987C23" w14:textId="54E6A804" w:rsidR="00E6186B" w:rsidRPr="004A4D82" w:rsidRDefault="00E6186B" w:rsidP="004A4D8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bidi="en-US"/>
        </w:rPr>
      </w:pPr>
      <w:r w:rsidRPr="004A4D82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bidi="en-US"/>
        </w:rPr>
        <w:t xml:space="preserve">Об утверждении Положения о премировании муниципальных служащих </w:t>
      </w:r>
      <w:r w:rsidR="00333B2B" w:rsidRPr="004A4D82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bidi="en-US"/>
        </w:rPr>
        <w:t>Кужмарской</w:t>
      </w:r>
      <w:r w:rsidRPr="004A4D82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bidi="en-US"/>
        </w:rPr>
        <w:t xml:space="preserve"> сельской администрации Звениговского района</w:t>
      </w:r>
    </w:p>
    <w:p w14:paraId="3EDF3962" w14:textId="77777777" w:rsidR="00E6186B" w:rsidRPr="004A4D82" w:rsidRDefault="00E6186B" w:rsidP="004A4D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4A9494F" w14:textId="77777777" w:rsidR="00E6186B" w:rsidRPr="004A4D82" w:rsidRDefault="00E6186B" w:rsidP="004A4D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9F24ABA" w14:textId="49663817" w:rsidR="00333B2B" w:rsidRPr="004A4D82" w:rsidRDefault="00E6186B" w:rsidP="004A4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A4D82">
        <w:rPr>
          <w:rFonts w:ascii="Times New Roman" w:hAnsi="Times New Roman" w:cs="Times New Roman"/>
          <w:sz w:val="28"/>
          <w:szCs w:val="20"/>
        </w:rPr>
        <w:t>В соответствии со статьей 15 Закона Республики Марий Эл от 31 мая 2007 года № 25-З «О реализации полномочий в области муниципальной службы», в целях обеспечения соотносительности основных условий оплаты труда муниципальных служащих</w:t>
      </w:r>
      <w:r w:rsidRPr="004A4D82">
        <w:rPr>
          <w:rFonts w:ascii="Times New Roman" w:hAnsi="Times New Roman" w:cs="Times New Roman"/>
          <w:sz w:val="28"/>
          <w:szCs w:val="28"/>
          <w:lang w:eastAsia="ar-SA"/>
        </w:rPr>
        <w:t xml:space="preserve">, Уставом </w:t>
      </w:r>
      <w:r w:rsidR="00333B2B" w:rsidRPr="004A4D82">
        <w:rPr>
          <w:rFonts w:ascii="Times New Roman" w:hAnsi="Times New Roman" w:cs="Times New Roman"/>
          <w:sz w:val="28"/>
          <w:szCs w:val="28"/>
          <w:lang w:eastAsia="ar-SA"/>
        </w:rPr>
        <w:t>Кужмарского</w:t>
      </w:r>
      <w:r w:rsidRPr="004A4D8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Положения 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 размерах и условиях оплаты труда лиц, замещающих должности муниципальной службы, в </w:t>
      </w:r>
      <w:proofErr w:type="spellStart"/>
      <w:r w:rsidR="00333B2B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>Кужмарском</w:t>
      </w:r>
      <w:proofErr w:type="spellEnd"/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сельском поселении Звениговского муниципального района Республики Марий Эл, утвержденное решением Собрания депутатов </w:t>
      </w:r>
      <w:r w:rsidR="00333B2B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>Кужмарского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от 2</w:t>
      </w:r>
      <w:r w:rsidR="004A4D82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>8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декабря 2020</w:t>
      </w:r>
      <w:r w:rsidR="004A4D82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года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№</w:t>
      </w:r>
      <w:r w:rsidR="004A4D82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100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Положения о видах поощрения муниципального служащего </w:t>
      </w:r>
      <w:r w:rsidR="00333B2B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>Кужмарского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Звениговского муниципального района Республики Марий Эл и порядке их применения, утвержденного решением Собрания депутатов </w:t>
      </w:r>
      <w:r w:rsidR="00333B2B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>Кужмарского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от </w:t>
      </w:r>
      <w:r w:rsidR="004A4D82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>01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ноября 2022 </w:t>
      </w:r>
      <w:r w:rsidR="004A4D82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года 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>№</w:t>
      </w:r>
      <w:r w:rsidR="004A4D82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222</w:t>
      </w:r>
      <w:r w:rsidR="00333B2B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proofErr w:type="spellStart"/>
      <w:r w:rsidR="00333B2B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>кужмарская</w:t>
      </w:r>
      <w:proofErr w:type="spellEnd"/>
      <w:r w:rsidR="00333B2B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сельская администрация</w:t>
      </w:r>
    </w:p>
    <w:p w14:paraId="4300FABE" w14:textId="24D142E1" w:rsidR="000A2A91" w:rsidRPr="004A4D82" w:rsidRDefault="00333B2B" w:rsidP="004A4D82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4D82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ПОСТАНОВЛЯЕТ</w:t>
      </w:r>
      <w:r w:rsidR="00E6186B" w:rsidRPr="004A4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17A02936" w14:textId="77777777" w:rsidR="00E6186B" w:rsidRPr="004A4D82" w:rsidRDefault="00E6186B" w:rsidP="004A4D8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A4D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</w:p>
    <w:p w14:paraId="7659BC74" w14:textId="1DC55774" w:rsidR="00E6186B" w:rsidRPr="004A4D82" w:rsidRDefault="005F5E7B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4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333B2B" w:rsidRPr="004A4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4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</w:t>
      </w:r>
      <w:r w:rsidR="00E6186B" w:rsidRPr="004A4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вердить</w:t>
      </w:r>
      <w:r w:rsidR="00333B2B" w:rsidRPr="004A4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4A4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оложение о премировании муниципальных служащих </w:t>
      </w:r>
      <w:r w:rsidR="00333B2B" w:rsidRPr="004A4D82">
        <w:rPr>
          <w:rFonts w:ascii="Times New Roman" w:hAnsi="Times New Roman" w:cs="Times New Roman"/>
          <w:bCs/>
          <w:color w:val="000000"/>
          <w:sz w:val="28"/>
          <w:szCs w:val="28"/>
        </w:rPr>
        <w:t>Кужмарской</w:t>
      </w:r>
      <w:r w:rsidRPr="004A4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сельской администрации Звениговского района Республики Марий Эл</w:t>
      </w:r>
      <w:r w:rsidR="00E6186B" w:rsidRPr="004A4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E7C44" w:rsidRPr="004A4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 w:rsidR="008A20CC" w:rsidRPr="004A4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</w:t>
      </w:r>
      <w:r w:rsidR="009E7C44" w:rsidRPr="004A4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B9FA50D" w14:textId="6F427FE3" w:rsidR="00E6186B" w:rsidRPr="004A4D82" w:rsidRDefault="00743868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F5E7B" w:rsidRPr="004A4D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3B2B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E7B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333B2B" w:rsidRPr="004A4D8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5F5E7B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его подписания.</w:t>
      </w:r>
    </w:p>
    <w:p w14:paraId="668BC7C0" w14:textId="6882EF23" w:rsidR="00E6186B" w:rsidRPr="004A4D82" w:rsidRDefault="00743868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F5E7B" w:rsidRPr="004A4D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7C44" w:rsidRPr="004A4D8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33B2B" w:rsidRPr="004A4D82">
        <w:rPr>
          <w:rFonts w:ascii="Times New Roman" w:hAnsi="Times New Roman" w:cs="Times New Roman"/>
          <w:sz w:val="28"/>
          <w:szCs w:val="28"/>
        </w:rPr>
        <w:t>постановления</w:t>
      </w:r>
      <w:r w:rsidR="009E7C44" w:rsidRPr="004A4D8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1B7AFD79" w14:textId="585D57FB" w:rsidR="00E6186B" w:rsidRPr="004A4D82" w:rsidRDefault="00E6186B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0510FA" w14:textId="77777777" w:rsidR="00333B2B" w:rsidRPr="004A4D82" w:rsidRDefault="00333B2B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CF5EFE" w14:textId="77777777" w:rsidR="00CB5847" w:rsidRPr="004A4D82" w:rsidRDefault="00CB5847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5AD3F0" w14:textId="72AC559D" w:rsidR="009E7C44" w:rsidRPr="004A4D82" w:rsidRDefault="00333B2B" w:rsidP="004A4D82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8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9E7C44" w:rsidRPr="004A4D82">
        <w:rPr>
          <w:rFonts w:ascii="Times New Roman" w:hAnsi="Times New Roman" w:cs="Times New Roman"/>
          <w:sz w:val="28"/>
          <w:szCs w:val="28"/>
        </w:rPr>
        <w:t xml:space="preserve"> </w:t>
      </w:r>
      <w:r w:rsidRPr="004A4D8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4A4D82">
        <w:rPr>
          <w:rFonts w:ascii="Times New Roman" w:hAnsi="Times New Roman" w:cs="Times New Roman"/>
          <w:sz w:val="28"/>
          <w:szCs w:val="28"/>
        </w:rPr>
        <w:t>В.Н.Васильев</w:t>
      </w:r>
      <w:proofErr w:type="spellEnd"/>
    </w:p>
    <w:p w14:paraId="146DBBA6" w14:textId="77777777" w:rsidR="00E6186B" w:rsidRPr="004A4D82" w:rsidRDefault="00E6186B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C495F6" w14:textId="27BD892D" w:rsidR="00F14765" w:rsidRDefault="00F14765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44C3" w14:textId="77777777" w:rsidR="004A4D82" w:rsidRPr="004A4D82" w:rsidRDefault="004A4D82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32E2D0" w14:textId="77777777" w:rsidR="004A4D82" w:rsidRPr="004A4D82" w:rsidRDefault="00333B2B" w:rsidP="004A4D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A4D82"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14:paraId="613199EF" w14:textId="77777777" w:rsidR="004A4D82" w:rsidRPr="004A4D82" w:rsidRDefault="00333B2B" w:rsidP="004A4D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A4D82">
        <w:rPr>
          <w:rFonts w:ascii="Times New Roman" w:hAnsi="Times New Roman" w:cs="Times New Roman"/>
          <w:color w:val="000000"/>
        </w:rPr>
        <w:t xml:space="preserve">Кужмарской сельской администрации </w:t>
      </w:r>
    </w:p>
    <w:p w14:paraId="3EE4C3AE" w14:textId="51952176" w:rsidR="00333B2B" w:rsidRPr="004A4D82" w:rsidRDefault="00333B2B" w:rsidP="004A4D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A4D82">
        <w:rPr>
          <w:rFonts w:ascii="Times New Roman" w:hAnsi="Times New Roman" w:cs="Times New Roman"/>
          <w:color w:val="000000"/>
        </w:rPr>
        <w:t>от</w:t>
      </w:r>
      <w:r w:rsidR="004A4D82" w:rsidRPr="004A4D82">
        <w:rPr>
          <w:rFonts w:ascii="Times New Roman" w:hAnsi="Times New Roman" w:cs="Times New Roman"/>
          <w:color w:val="000000"/>
        </w:rPr>
        <w:t xml:space="preserve"> 04.02.2025 г. № 24</w:t>
      </w:r>
    </w:p>
    <w:p w14:paraId="18F6524E" w14:textId="77777777" w:rsidR="00CB5847" w:rsidRPr="004A4D82" w:rsidRDefault="00CB5847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38EA71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0586D037" w14:textId="18FE753B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премировании муниципальных служащих </w:t>
      </w:r>
      <w:r w:rsidR="00333B2B"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Кужмарской</w:t>
      </w:r>
      <w:r w:rsidR="00F74DE2"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сельской администрации Звениговского района Республики Марий Эл</w:t>
      </w:r>
    </w:p>
    <w:p w14:paraId="4EBBD777" w14:textId="77777777" w:rsidR="004A4D82" w:rsidRPr="004A4D82" w:rsidRDefault="004A4D82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EE7552" w14:textId="46EB5F82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1A178C21" w14:textId="37384301" w:rsidR="002A3D96" w:rsidRPr="004A4D82" w:rsidRDefault="002A3D96" w:rsidP="004A4D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разработано в соответствии с Трудовым кодексом РФ, Федеральным законом от 02.03.2007 г. № 25-ФЗ «О муниципальной службе в Российской Федерации</w:t>
      </w:r>
      <w:r w:rsidR="004A4607" w:rsidRPr="004A4D82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633356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356" w:rsidRPr="004A4D82">
        <w:rPr>
          <w:rFonts w:ascii="Times New Roman" w:hAnsi="Times New Roman" w:cs="Times New Roman"/>
          <w:sz w:val="28"/>
          <w:szCs w:val="20"/>
        </w:rPr>
        <w:t>в</w:t>
      </w:r>
      <w:r w:rsidR="004A4607" w:rsidRPr="004A4D82">
        <w:rPr>
          <w:rFonts w:ascii="Times New Roman" w:hAnsi="Times New Roman" w:cs="Times New Roman"/>
          <w:sz w:val="28"/>
          <w:szCs w:val="20"/>
        </w:rPr>
        <w:t xml:space="preserve"> соответствии со статьей 15 Закона Республики Марий Эл от 31 мая 2007 года № 25-З «О реализации полномочий в области муниципальной службы»,</w:t>
      </w:r>
      <w:r w:rsidR="00633356" w:rsidRPr="004A4D82">
        <w:rPr>
          <w:rFonts w:ascii="Times New Roman" w:hAnsi="Times New Roman" w:cs="Times New Roman"/>
          <w:sz w:val="28"/>
          <w:szCs w:val="20"/>
        </w:rPr>
        <w:t xml:space="preserve"> </w:t>
      </w:r>
      <w:r w:rsidR="004A4607" w:rsidRPr="004A4D82">
        <w:rPr>
          <w:rFonts w:ascii="Times New Roman" w:hAnsi="Times New Roman" w:cs="Times New Roman"/>
          <w:sz w:val="28"/>
          <w:szCs w:val="28"/>
          <w:lang w:eastAsia="ar-SA"/>
        </w:rPr>
        <w:t xml:space="preserve">Уставом </w:t>
      </w:r>
      <w:r w:rsidR="00333B2B" w:rsidRPr="004A4D82">
        <w:rPr>
          <w:rFonts w:ascii="Times New Roman" w:hAnsi="Times New Roman" w:cs="Times New Roman"/>
          <w:sz w:val="28"/>
          <w:szCs w:val="28"/>
          <w:lang w:eastAsia="ar-SA"/>
        </w:rPr>
        <w:t>Кужмарского</w:t>
      </w:r>
      <w:r w:rsidR="004A4607" w:rsidRPr="004A4D8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633356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условия и порядок премирования муниципальных служащих </w:t>
      </w:r>
      <w:r w:rsidR="00333B2B" w:rsidRPr="004A4D82">
        <w:rPr>
          <w:rFonts w:ascii="Times New Roman" w:hAnsi="Times New Roman" w:cs="Times New Roman"/>
          <w:color w:val="000000"/>
          <w:sz w:val="28"/>
          <w:szCs w:val="28"/>
        </w:rPr>
        <w:t>Кужмарской</w:t>
      </w:r>
      <w:r w:rsidR="004A4607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33356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 Звениговского района Республики Марий Эл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Pr="004A4D82">
        <w:rPr>
          <w:rFonts w:ascii="Times New Roman" w:hAnsi="Times New Roman" w:cs="Times New Roman"/>
          <w:sz w:val="28"/>
          <w:szCs w:val="28"/>
        </w:rPr>
        <w:t xml:space="preserve">муниципальных служащих),  производится в целях обеспечения материального стимулирования муниципальных служащих, их заинтересованности в повышении качества выполнения задач и функций, возложенных на </w:t>
      </w:r>
      <w:proofErr w:type="spellStart"/>
      <w:r w:rsidR="00333B2B" w:rsidRPr="004A4D82">
        <w:rPr>
          <w:rFonts w:ascii="Times New Roman" w:hAnsi="Times New Roman" w:cs="Times New Roman"/>
          <w:sz w:val="28"/>
          <w:szCs w:val="28"/>
        </w:rPr>
        <w:t>Кужмар</w:t>
      </w:r>
      <w:r w:rsidR="004A4607" w:rsidRPr="004A4D82">
        <w:rPr>
          <w:rFonts w:ascii="Times New Roman" w:hAnsi="Times New Roman" w:cs="Times New Roman"/>
          <w:sz w:val="28"/>
          <w:szCs w:val="28"/>
        </w:rPr>
        <w:t>скую</w:t>
      </w:r>
      <w:proofErr w:type="spellEnd"/>
      <w:r w:rsidR="004A4607" w:rsidRPr="004A4D82">
        <w:rPr>
          <w:rFonts w:ascii="Times New Roman" w:hAnsi="Times New Roman" w:cs="Times New Roman"/>
          <w:sz w:val="28"/>
          <w:szCs w:val="28"/>
        </w:rPr>
        <w:t xml:space="preserve"> сельскую </w:t>
      </w:r>
      <w:r w:rsidRPr="004A4D82">
        <w:rPr>
          <w:rFonts w:ascii="Times New Roman" w:hAnsi="Times New Roman" w:cs="Times New Roman"/>
          <w:sz w:val="28"/>
          <w:szCs w:val="28"/>
        </w:rPr>
        <w:t xml:space="preserve">администрацию (далее - </w:t>
      </w:r>
      <w:r w:rsidR="00633356" w:rsidRPr="004A4D82">
        <w:rPr>
          <w:rFonts w:ascii="Times New Roman" w:hAnsi="Times New Roman" w:cs="Times New Roman"/>
          <w:sz w:val="28"/>
          <w:szCs w:val="28"/>
        </w:rPr>
        <w:t xml:space="preserve">администрация) </w:t>
      </w:r>
      <w:r w:rsidRPr="004A4D82">
        <w:rPr>
          <w:rFonts w:ascii="Times New Roman" w:hAnsi="Times New Roman" w:cs="Times New Roman"/>
          <w:sz w:val="28"/>
          <w:szCs w:val="28"/>
        </w:rPr>
        <w:t>и повышения ответственности муниципальных служащих при выполнении ими своих функциональных обязанностей, качества работы и достижения конкретных результатов.</w:t>
      </w:r>
    </w:p>
    <w:p w14:paraId="14679074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82">
        <w:rPr>
          <w:rFonts w:ascii="Times New Roman" w:hAnsi="Times New Roman" w:cs="Times New Roman"/>
          <w:sz w:val="28"/>
          <w:szCs w:val="28"/>
        </w:rPr>
        <w:t>1.2. Премия муниципальным служащим выплачивается:</w:t>
      </w:r>
    </w:p>
    <w:p w14:paraId="641D6A09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82">
        <w:rPr>
          <w:rFonts w:ascii="Times New Roman" w:hAnsi="Times New Roman" w:cs="Times New Roman"/>
          <w:sz w:val="28"/>
          <w:szCs w:val="28"/>
        </w:rPr>
        <w:t>1.2.1. по результатам работы за месяц;</w:t>
      </w:r>
    </w:p>
    <w:p w14:paraId="5779C870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82">
        <w:rPr>
          <w:rFonts w:ascii="Times New Roman" w:hAnsi="Times New Roman" w:cs="Times New Roman"/>
          <w:sz w:val="28"/>
          <w:szCs w:val="28"/>
        </w:rPr>
        <w:t>1.2.2.  по итогам работы за квартал, полугодие, год;</w:t>
      </w:r>
    </w:p>
    <w:p w14:paraId="760B637A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82">
        <w:rPr>
          <w:rFonts w:ascii="Times New Roman" w:hAnsi="Times New Roman" w:cs="Times New Roman"/>
          <w:sz w:val="28"/>
          <w:szCs w:val="28"/>
        </w:rPr>
        <w:t>1.2.3. за выполнение особо важных и сложных заданий с учетом личного вклада муниципального служащего в осуществление соответствующих задач и функций; по результатам выполнения разовых и иных поручений;</w:t>
      </w:r>
    </w:p>
    <w:p w14:paraId="2DF423A7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82">
        <w:rPr>
          <w:rFonts w:ascii="Times New Roman" w:hAnsi="Times New Roman" w:cs="Times New Roman"/>
          <w:sz w:val="28"/>
          <w:szCs w:val="28"/>
        </w:rPr>
        <w:t xml:space="preserve">1.2.4. к общегосударственным и профессиональным праздникам, к памятным и знаменательным датам </w:t>
      </w:r>
      <w:r w:rsidR="00CE53DF" w:rsidRPr="004A4D8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A4D82">
        <w:rPr>
          <w:rFonts w:ascii="Times New Roman" w:hAnsi="Times New Roman" w:cs="Times New Roman"/>
          <w:sz w:val="28"/>
          <w:szCs w:val="28"/>
        </w:rPr>
        <w:t xml:space="preserve"> (далее - премия, приуроченная к праздникам).</w:t>
      </w:r>
    </w:p>
    <w:p w14:paraId="0A08798A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82">
        <w:rPr>
          <w:rFonts w:ascii="Times New Roman" w:hAnsi="Times New Roman" w:cs="Times New Roman"/>
          <w:sz w:val="28"/>
          <w:szCs w:val="28"/>
        </w:rPr>
        <w:t xml:space="preserve">1.3. </w:t>
      </w:r>
      <w:r w:rsidRPr="004A4D82">
        <w:rPr>
          <w:rFonts w:ascii="Times New Roman" w:hAnsi="Times New Roman" w:cs="Times New Roman"/>
          <w:sz w:val="18"/>
          <w:szCs w:val="18"/>
        </w:rPr>
        <w:t xml:space="preserve"> </w:t>
      </w:r>
      <w:r w:rsidRPr="004A4D82">
        <w:rPr>
          <w:rFonts w:ascii="Times New Roman" w:hAnsi="Times New Roman" w:cs="Times New Roman"/>
          <w:sz w:val="28"/>
          <w:szCs w:val="28"/>
        </w:rPr>
        <w:t>Размер премии исчисляется исходя из фактически отработанного времени за премируемый период. Дни, когда муниципальный служащий находился в ежегодном, дополнительном отпусках, отпуске без сохранения заработной платы, на службе в Вооруженных Силах Российской Федерации, отпуске по беременности и родам, отпуске по уходу за ребенком до достижения им возраста трех лет (за исключением премии, приуроченной к праздничным датам), на курсах повышения квалификации, отпуске в связи с обучением в образовательных учебных заведениях,</w:t>
      </w:r>
      <w:r w:rsidR="0095683F" w:rsidRPr="004A4D82">
        <w:rPr>
          <w:rFonts w:ascii="Times New Roman" w:hAnsi="Times New Roman" w:cs="Times New Roman"/>
          <w:sz w:val="28"/>
          <w:szCs w:val="28"/>
        </w:rPr>
        <w:t xml:space="preserve"> </w:t>
      </w:r>
      <w:r w:rsidRPr="004A4D82">
        <w:rPr>
          <w:rFonts w:ascii="Times New Roman" w:hAnsi="Times New Roman" w:cs="Times New Roman"/>
          <w:sz w:val="28"/>
          <w:szCs w:val="28"/>
        </w:rPr>
        <w:t>в период временной нетрудоспособности и другим уважительным причинам отсутствовал на рабочем месте, к фактически отработанному времени не относятся.</w:t>
      </w:r>
    </w:p>
    <w:p w14:paraId="022B5BA2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E53DF" w:rsidRPr="004A4D82">
        <w:rPr>
          <w:rFonts w:ascii="Times New Roman" w:hAnsi="Times New Roman" w:cs="Times New Roman"/>
          <w:sz w:val="28"/>
          <w:szCs w:val="28"/>
        </w:rPr>
        <w:t>4</w:t>
      </w:r>
      <w:r w:rsidRPr="004A4D82">
        <w:rPr>
          <w:rFonts w:ascii="Times New Roman" w:hAnsi="Times New Roman" w:cs="Times New Roman"/>
          <w:sz w:val="28"/>
          <w:szCs w:val="28"/>
        </w:rPr>
        <w:t xml:space="preserve">. Премирование по итогам работы за квартал, полугодие, год, за выполнение служебных 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заданий особой важности и сложности, по результатам выполнения разовых и иных поручений, премия, приуроченная к </w:t>
      </w:r>
      <w:r w:rsidR="008A20CC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профессиональным и государственным 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>праздникам, производится при наличии экономии фонда оплаты труда учреждения, деятельность в котором осуществляет муниципальный служащий, а также за счет других источников, не запрещенных законом, при этом размером не ограничивается.</w:t>
      </w:r>
    </w:p>
    <w:p w14:paraId="546707AE" w14:textId="476FBB52" w:rsidR="00CE53DF" w:rsidRPr="004A4D82" w:rsidRDefault="00CE53DF" w:rsidP="004A4D82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A4D82">
        <w:rPr>
          <w:rFonts w:ascii="Times New Roman" w:hAnsi="Times New Roman" w:cs="Times New Roman"/>
          <w:sz w:val="28"/>
          <w:szCs w:val="28"/>
        </w:rPr>
        <w:t>1.5.</w:t>
      </w:r>
      <w:r w:rsidR="00333B2B" w:rsidRPr="004A4D82">
        <w:rPr>
          <w:rFonts w:ascii="Times New Roman" w:hAnsi="Times New Roman" w:cs="Times New Roman"/>
          <w:sz w:val="28"/>
          <w:szCs w:val="28"/>
        </w:rPr>
        <w:t xml:space="preserve"> </w:t>
      </w:r>
      <w:r w:rsidRPr="004A4D82">
        <w:rPr>
          <w:rFonts w:ascii="Times New Roman" w:hAnsi="Times New Roman" w:cs="Times New Roman"/>
          <w:sz w:val="28"/>
          <w:szCs w:val="28"/>
        </w:rPr>
        <w:t xml:space="preserve">Решение и </w:t>
      </w:r>
      <w:r w:rsidR="0095683F" w:rsidRPr="004A4D82">
        <w:rPr>
          <w:rFonts w:ascii="Times New Roman" w:hAnsi="Times New Roman" w:cs="Times New Roman"/>
          <w:sz w:val="28"/>
          <w:szCs w:val="28"/>
        </w:rPr>
        <w:t xml:space="preserve">о </w:t>
      </w:r>
      <w:r w:rsidR="00F74DE2" w:rsidRPr="004A4D82">
        <w:rPr>
          <w:rFonts w:ascii="Times New Roman" w:hAnsi="Times New Roman" w:cs="Times New Roman"/>
          <w:sz w:val="28"/>
          <w:szCs w:val="28"/>
        </w:rPr>
        <w:t>размере выплаты</w:t>
      </w:r>
      <w:r w:rsidRPr="004A4D82">
        <w:rPr>
          <w:rFonts w:ascii="Times New Roman" w:hAnsi="Times New Roman" w:cs="Times New Roman"/>
          <w:sz w:val="28"/>
          <w:szCs w:val="28"/>
        </w:rPr>
        <w:t xml:space="preserve"> премии муниципальным служащим</w:t>
      </w:r>
      <w:r w:rsidR="00602A96" w:rsidRPr="004A4D82">
        <w:rPr>
          <w:rFonts w:ascii="Times New Roman" w:hAnsi="Times New Roman" w:cs="Times New Roman"/>
          <w:sz w:val="28"/>
          <w:szCs w:val="28"/>
        </w:rPr>
        <w:t xml:space="preserve"> </w:t>
      </w:r>
      <w:r w:rsidR="00602A96" w:rsidRPr="004A4D82">
        <w:rPr>
          <w:rFonts w:ascii="Times New Roman" w:hAnsi="Times New Roman" w:cs="Times New Roman"/>
          <w:color w:val="000000"/>
          <w:sz w:val="28"/>
          <w:szCs w:val="28"/>
        </w:rPr>
        <w:t>по итогам работы за квартал, полугодие, год, за выполнение служебных заданий особой важности и сложности, по результатам выполнения разовых и иных поручений, премия, приуроченная к праздникам</w:t>
      </w:r>
      <w:r w:rsidRPr="004A4D82">
        <w:rPr>
          <w:rFonts w:ascii="Times New Roman" w:hAnsi="Times New Roman" w:cs="Times New Roman"/>
          <w:sz w:val="28"/>
          <w:szCs w:val="28"/>
        </w:rPr>
        <w:t>, за исключением Главы администрации</w:t>
      </w:r>
      <w:r w:rsidR="0095683F" w:rsidRPr="004A4D82">
        <w:rPr>
          <w:rFonts w:ascii="Times New Roman" w:hAnsi="Times New Roman" w:cs="Times New Roman"/>
          <w:sz w:val="28"/>
          <w:szCs w:val="28"/>
        </w:rPr>
        <w:t xml:space="preserve"> </w:t>
      </w:r>
      <w:r w:rsidR="00333B2B" w:rsidRPr="004A4D82">
        <w:rPr>
          <w:rFonts w:ascii="Times New Roman" w:hAnsi="Times New Roman" w:cs="Times New Roman"/>
          <w:sz w:val="28"/>
          <w:szCs w:val="28"/>
        </w:rPr>
        <w:t>Кужмарской</w:t>
      </w:r>
      <w:r w:rsidR="0095683F" w:rsidRPr="004A4D82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4A4D82">
        <w:rPr>
          <w:rFonts w:ascii="Times New Roman" w:hAnsi="Times New Roman" w:cs="Times New Roman"/>
          <w:sz w:val="28"/>
          <w:szCs w:val="28"/>
        </w:rPr>
        <w:t>, принимается в форме распорядительного документа</w:t>
      </w:r>
      <w:r w:rsidR="0095683F" w:rsidRPr="004A4D82">
        <w:rPr>
          <w:rFonts w:ascii="Times New Roman" w:hAnsi="Times New Roman" w:cs="Times New Roman"/>
          <w:sz w:val="28"/>
          <w:szCs w:val="28"/>
        </w:rPr>
        <w:t xml:space="preserve"> </w:t>
      </w:r>
      <w:r w:rsidR="00602A96" w:rsidRPr="004A4D82">
        <w:rPr>
          <w:rFonts w:ascii="Times New Roman" w:hAnsi="Times New Roman" w:cs="Times New Roman"/>
          <w:sz w:val="28"/>
          <w:szCs w:val="28"/>
        </w:rPr>
        <w:t>(распоряжени</w:t>
      </w:r>
      <w:r w:rsidR="00333B2B" w:rsidRPr="004A4D82">
        <w:rPr>
          <w:rFonts w:ascii="Times New Roman" w:hAnsi="Times New Roman" w:cs="Times New Roman"/>
          <w:sz w:val="28"/>
          <w:szCs w:val="28"/>
        </w:rPr>
        <w:t>я</w:t>
      </w:r>
      <w:r w:rsidR="00602A96" w:rsidRPr="004A4D82">
        <w:rPr>
          <w:rFonts w:ascii="Times New Roman" w:hAnsi="Times New Roman" w:cs="Times New Roman"/>
          <w:sz w:val="28"/>
          <w:szCs w:val="28"/>
        </w:rPr>
        <w:t>)</w:t>
      </w:r>
      <w:r w:rsidRPr="004A4D82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333B2B" w:rsidRPr="004A4D82">
        <w:rPr>
          <w:rFonts w:ascii="Times New Roman" w:hAnsi="Times New Roman" w:cs="Times New Roman"/>
          <w:sz w:val="28"/>
          <w:szCs w:val="28"/>
        </w:rPr>
        <w:t>Кужмарской</w:t>
      </w:r>
      <w:r w:rsidR="0095683F" w:rsidRPr="004A4D82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4A4D82">
        <w:rPr>
          <w:rFonts w:ascii="Times New Roman" w:hAnsi="Times New Roman" w:cs="Times New Roman"/>
          <w:sz w:val="28"/>
          <w:szCs w:val="28"/>
        </w:rPr>
        <w:t>.</w:t>
      </w:r>
    </w:p>
    <w:p w14:paraId="0F9E700A" w14:textId="061A4DA9" w:rsidR="00CE53DF" w:rsidRPr="004A4D82" w:rsidRDefault="00CE53DF" w:rsidP="004A4D82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D82">
        <w:rPr>
          <w:rFonts w:ascii="Times New Roman" w:hAnsi="Times New Roman" w:cs="Times New Roman"/>
          <w:sz w:val="28"/>
          <w:szCs w:val="28"/>
        </w:rPr>
        <w:t xml:space="preserve">Решение и </w:t>
      </w:r>
      <w:r w:rsidR="0095683F" w:rsidRPr="004A4D82"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4A4D82">
        <w:rPr>
          <w:rFonts w:ascii="Times New Roman" w:hAnsi="Times New Roman" w:cs="Times New Roman"/>
          <w:sz w:val="28"/>
          <w:szCs w:val="28"/>
        </w:rPr>
        <w:t>выплат</w:t>
      </w:r>
      <w:r w:rsidR="0095683F" w:rsidRPr="004A4D82">
        <w:rPr>
          <w:rFonts w:ascii="Times New Roman" w:hAnsi="Times New Roman" w:cs="Times New Roman"/>
          <w:sz w:val="28"/>
          <w:szCs w:val="28"/>
        </w:rPr>
        <w:t>ы</w:t>
      </w:r>
      <w:r w:rsidRPr="004A4D82">
        <w:rPr>
          <w:rFonts w:ascii="Times New Roman" w:hAnsi="Times New Roman" w:cs="Times New Roman"/>
          <w:sz w:val="28"/>
          <w:szCs w:val="28"/>
        </w:rPr>
        <w:t xml:space="preserve"> премии Главе </w:t>
      </w:r>
      <w:r w:rsidR="00333B2B" w:rsidRPr="004A4D82">
        <w:rPr>
          <w:rFonts w:ascii="Times New Roman" w:hAnsi="Times New Roman" w:cs="Times New Roman"/>
          <w:sz w:val="28"/>
          <w:szCs w:val="28"/>
        </w:rPr>
        <w:t>Кужмарской</w:t>
      </w:r>
      <w:r w:rsidR="0095683F" w:rsidRPr="004A4D82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4A4D82">
        <w:rPr>
          <w:rFonts w:ascii="Times New Roman" w:hAnsi="Times New Roman" w:cs="Times New Roman"/>
          <w:sz w:val="28"/>
          <w:szCs w:val="28"/>
        </w:rPr>
        <w:t xml:space="preserve"> </w:t>
      </w:r>
      <w:r w:rsidR="00602A96" w:rsidRPr="004A4D82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4A4D82">
        <w:rPr>
          <w:rFonts w:ascii="Times New Roman" w:hAnsi="Times New Roman" w:cs="Times New Roman"/>
          <w:sz w:val="28"/>
          <w:szCs w:val="28"/>
        </w:rPr>
        <w:t>в форме распорядительного документа</w:t>
      </w:r>
      <w:r w:rsidR="0095683F" w:rsidRPr="004A4D82">
        <w:rPr>
          <w:rFonts w:ascii="Times New Roman" w:hAnsi="Times New Roman" w:cs="Times New Roman"/>
          <w:sz w:val="28"/>
          <w:szCs w:val="28"/>
        </w:rPr>
        <w:t xml:space="preserve"> (</w:t>
      </w:r>
      <w:r w:rsidR="00333B2B" w:rsidRPr="004A4D82">
        <w:rPr>
          <w:rFonts w:ascii="Times New Roman" w:hAnsi="Times New Roman" w:cs="Times New Roman"/>
          <w:sz w:val="28"/>
          <w:szCs w:val="28"/>
        </w:rPr>
        <w:t>решения</w:t>
      </w:r>
      <w:r w:rsidR="0095683F" w:rsidRPr="004A4D82">
        <w:rPr>
          <w:rFonts w:ascii="Times New Roman" w:hAnsi="Times New Roman" w:cs="Times New Roman"/>
          <w:sz w:val="28"/>
          <w:szCs w:val="28"/>
        </w:rPr>
        <w:t>)</w:t>
      </w:r>
      <w:r w:rsidRPr="004A4D82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333B2B" w:rsidRPr="004A4D82">
        <w:rPr>
          <w:rFonts w:ascii="Times New Roman" w:hAnsi="Times New Roman" w:cs="Times New Roman"/>
          <w:sz w:val="28"/>
          <w:szCs w:val="28"/>
        </w:rPr>
        <w:t>Кужмарского</w:t>
      </w:r>
      <w:r w:rsidRPr="004A4D82">
        <w:rPr>
          <w:rFonts w:ascii="Times New Roman" w:hAnsi="Times New Roman" w:cs="Times New Roman"/>
          <w:sz w:val="28"/>
          <w:szCs w:val="28"/>
        </w:rPr>
        <w:t xml:space="preserve"> сельского поселения, председателя Собрания депутатов.</w:t>
      </w:r>
    </w:p>
    <w:p w14:paraId="4C3CE13C" w14:textId="57A15275" w:rsidR="00777B7A" w:rsidRPr="004A4D82" w:rsidRDefault="00777B7A" w:rsidP="004A4D82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D82">
        <w:rPr>
          <w:rFonts w:ascii="Times New Roman" w:hAnsi="Times New Roman" w:cs="Times New Roman"/>
          <w:sz w:val="28"/>
          <w:szCs w:val="28"/>
        </w:rPr>
        <w:t>1.6.</w:t>
      </w:r>
      <w:r w:rsidR="00333B2B" w:rsidRPr="004A4D82">
        <w:rPr>
          <w:rFonts w:ascii="Times New Roman" w:hAnsi="Times New Roman" w:cs="Times New Roman"/>
          <w:sz w:val="28"/>
          <w:szCs w:val="28"/>
        </w:rPr>
        <w:t xml:space="preserve"> </w:t>
      </w:r>
      <w:r w:rsidRPr="004A4D82">
        <w:rPr>
          <w:rFonts w:ascii="Times New Roman" w:hAnsi="Times New Roman" w:cs="Times New Roman"/>
          <w:sz w:val="28"/>
          <w:szCs w:val="28"/>
        </w:rPr>
        <w:t>Премии, выплачиваемые в соответствии с настоящим Положением, учитываются при исчислении среднего заработка в порядке, установленном законодательством, и включаются в заработок, на который начисляется районный коэффициент.</w:t>
      </w:r>
    </w:p>
    <w:p w14:paraId="62E52EBD" w14:textId="77777777" w:rsidR="00333B2B" w:rsidRPr="004A4D82" w:rsidRDefault="00333B2B" w:rsidP="004A4D82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56999E13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D82">
        <w:rPr>
          <w:rFonts w:ascii="Times New Roman" w:hAnsi="Times New Roman" w:cs="Times New Roman"/>
          <w:b/>
          <w:bCs/>
          <w:sz w:val="28"/>
          <w:szCs w:val="28"/>
        </w:rPr>
        <w:t>2. Порядок премирования муниципальных служащих по результатам работы за месяц</w:t>
      </w:r>
    </w:p>
    <w:p w14:paraId="5E523297" w14:textId="45B53BEF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D82">
        <w:rPr>
          <w:rFonts w:ascii="Times New Roman" w:hAnsi="Times New Roman" w:cs="Times New Roman"/>
          <w:sz w:val="28"/>
          <w:szCs w:val="28"/>
        </w:rPr>
        <w:t xml:space="preserve">2.1. Премирование муниципальных служащих по результатам работы за месяц производится в размере </w:t>
      </w:r>
      <w:r w:rsidR="003E48D4" w:rsidRPr="004A4D82">
        <w:rPr>
          <w:rFonts w:ascii="Times New Roman" w:hAnsi="Times New Roman" w:cs="Times New Roman"/>
          <w:sz w:val="28"/>
          <w:szCs w:val="28"/>
        </w:rPr>
        <w:t xml:space="preserve">двух окладов месячного денежного содержания в год </w:t>
      </w:r>
      <w:r w:rsidRPr="004A4D82">
        <w:rPr>
          <w:rFonts w:ascii="Times New Roman" w:hAnsi="Times New Roman" w:cs="Times New Roman"/>
          <w:sz w:val="28"/>
          <w:szCs w:val="28"/>
        </w:rPr>
        <w:t>по замещаемой должности пропорционально фактически отработанному времени в зависимости от индивидуальных результатов деятельности муниципальных служащих, учитывающих выполнение ими следующих основных показателей премирования:</w:t>
      </w:r>
    </w:p>
    <w:p w14:paraId="126BB615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sz w:val="28"/>
          <w:szCs w:val="28"/>
        </w:rPr>
        <w:t xml:space="preserve">2.1.1 надлежащее исполнение должностных обязанностей, предусмотренных трудовым договором, должностной 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>инструкцией муниципального служащего;</w:t>
      </w:r>
    </w:p>
    <w:p w14:paraId="4934F455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2.1.2 надлежащее исполнение правовых актов органов местного самоуправления, </w:t>
      </w:r>
      <w:r w:rsidR="0095683F" w:rsidRPr="004A4D82">
        <w:rPr>
          <w:rFonts w:ascii="Times New Roman" w:hAnsi="Times New Roman" w:cs="Times New Roman"/>
          <w:color w:val="000000"/>
          <w:sz w:val="28"/>
          <w:szCs w:val="28"/>
        </w:rPr>
        <w:t>распоряжений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>, поручений, заданий вышестоящих руководителей, своевременное и качественное выполнение организационно-распорядительных документов, поставленных на контроль;</w:t>
      </w:r>
    </w:p>
    <w:p w14:paraId="0F8E3D45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2.1.3 соблюдение сроков и качества рассмотрения обращений граждан, предприятий, организаций и учреждений, государственных и иных органов;</w:t>
      </w:r>
    </w:p>
    <w:p w14:paraId="5ED1321E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2.1.4 соблюдение требований Кодекса этики и служебного поведения муниципальных служащих, трудовой дисциплины, противопожарной безопасности, техники безопасности;</w:t>
      </w:r>
    </w:p>
    <w:p w14:paraId="1A7C8FA1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2.1.5 отсутствие у муниципального служащего в отчетном периоде дисциплинарного взыскания.</w:t>
      </w:r>
    </w:p>
    <w:p w14:paraId="379EC817" w14:textId="54C914CB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2.2. Муниципальным служащим, уволенным с муниципальной службы,</w:t>
      </w:r>
      <w:r w:rsidR="009D5580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>выплата премии за месяц, в котором произошло увольнение, производится пропорционально фактически отработанному времени, за исключением случаев увольнения муниципальных служащих за виновные действия.</w:t>
      </w:r>
    </w:p>
    <w:p w14:paraId="412F88D6" w14:textId="77777777" w:rsidR="00333B2B" w:rsidRPr="004A4D82" w:rsidRDefault="00333B2B" w:rsidP="004A4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6EE176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премирования муниципальных служащих по итогам работы за квартал, полугодие, выполнение служебных заданий особой важности и сложности, разовых и иных поручений</w:t>
      </w:r>
    </w:p>
    <w:p w14:paraId="75CC542A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3.1. Премирование муниципальных служащих по итогам работы за квартал, полугодие, выполнение служебных заданий особой важности и сложности, разовых и иных поручений осуществляется на основании распоряжения администрации в соответствии с настоящим Положением.</w:t>
      </w:r>
    </w:p>
    <w:p w14:paraId="3AC5C977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A0770" w:rsidRPr="004A4D8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>. К категории служебных заданий особой важности и сложности относятся:</w:t>
      </w:r>
    </w:p>
    <w:p w14:paraId="50CEBDF6" w14:textId="5C001CA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- образцовое и досрочное выполнение особо сложных (по временным и физическим ресурсам) или важных заданий и поручений главы </w:t>
      </w:r>
      <w:r w:rsidR="0095683F" w:rsidRPr="004A4D82">
        <w:rPr>
          <w:rFonts w:ascii="Times New Roman" w:hAnsi="Times New Roman" w:cs="Times New Roman"/>
          <w:color w:val="000000"/>
          <w:sz w:val="28"/>
          <w:szCs w:val="28"/>
        </w:rPr>
        <w:t>администрации, главы поселения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 в интересах населения и бюджета </w:t>
      </w:r>
      <w:r w:rsidR="00333B2B" w:rsidRPr="004A4D82">
        <w:rPr>
          <w:rFonts w:ascii="Times New Roman" w:hAnsi="Times New Roman" w:cs="Times New Roman"/>
          <w:color w:val="000000"/>
          <w:sz w:val="28"/>
          <w:szCs w:val="28"/>
        </w:rPr>
        <w:t>Кужмарского</w:t>
      </w:r>
      <w:r w:rsidR="0095683F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5A5724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- достижение высоких конечных результатов в результате внедрения новых форм и методов работы;</w:t>
      </w:r>
    </w:p>
    <w:p w14:paraId="72CDD292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- существенное снижение затрат бюджета или увеличение доходной части бюджета, давшие значительный экономический эффект;</w:t>
      </w:r>
    </w:p>
    <w:p w14:paraId="5D142AB7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- участие в сложных судебных заседаниях, в том числе повлекших судебно- исковое привлечение денежных средств или экономию денежных средств бюджета;</w:t>
      </w:r>
    </w:p>
    <w:p w14:paraId="69B79C19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- организация мероприятий по реализации движимого и недвижимого имущества, давшие высокий экономический эффект;</w:t>
      </w:r>
    </w:p>
    <w:p w14:paraId="43EC6152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- осуществление мероприятий, содействующих реальному приросту инвестиций;</w:t>
      </w:r>
    </w:p>
    <w:p w14:paraId="5E5E5264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0770" w:rsidRPr="004A4D82">
        <w:rPr>
          <w:rFonts w:ascii="Times New Roman" w:hAnsi="Times New Roman" w:cs="Times New Roman"/>
          <w:sz w:val="28"/>
          <w:szCs w:val="28"/>
        </w:rPr>
        <w:t>разработка особо значимых, важных для социально-экономического развития муниципального образования проектов правовых актов, участие в федеральных, региональных, муниципальных программах, направленных на повышение качества жизни населения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38BAABB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- внесение муниципальным служащим предложений, улучшающих работу органов местного самоуправления в целом (за исключением предложений, неоправданно увеличивших документооборот и расход бюджетных средств);</w:t>
      </w:r>
    </w:p>
    <w:p w14:paraId="0021B110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- проявление инициативы в подготовке и реализации комплекса мероприятий в рамках выполнения особо важного и сложного задания (в том числе не входящего в компетенцию муниципального служащего);</w:t>
      </w:r>
    </w:p>
    <w:p w14:paraId="27926039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- своевременная и четкая организация деятельности муниципальных служащих по выполнению особо важного и сложного задания.</w:t>
      </w:r>
    </w:p>
    <w:p w14:paraId="35822108" w14:textId="0D3EF981" w:rsidR="005A0770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F14765" w:rsidRPr="004A4D8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>. Премия по итогам работы за квартал и полугодие не выплачивается в случае нахождения муниципальным служащим на момент выплаты в отпуске по уходу за ребенком, в отпуске без сохранения денежного содержания продолжительностью более трех месяцев, на испытательном сроке, а также при наличии у муниципального служащего дисциплинарное взыскания в отчетном периоде.</w:t>
      </w:r>
    </w:p>
    <w:p w14:paraId="43F69278" w14:textId="77777777" w:rsidR="00333B2B" w:rsidRPr="004A4D82" w:rsidRDefault="00333B2B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3A0C37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премирования по итогам работы за год</w:t>
      </w:r>
    </w:p>
    <w:p w14:paraId="39F391CB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4.1. Премирование по итогам работы за календарный год выплачивается муниципальным служащим, проработавшим не менее шести месяцев в отчетном году, состоящим в списочном составе на 31 декабря и не имеющим дисциплинарных взысканий на 31 декабря, пропорционально фактически отработанному ими времени в зависимости от личного вклада муниципального служащего в общие результаты работы структурного подразделения или органа местного самоуправления.</w:t>
      </w:r>
    </w:p>
    <w:p w14:paraId="502CDD3B" w14:textId="6A9524CE" w:rsidR="009D5580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4.2. Муниципальные служащие, ушедшие в отчетном году в отпуск по уходу за ребенком, а также вышедшие из отпуска по уходу за ребенком, имеют право на единовременное премирование по итогам работы за год в размере, пропорциональном фактически отработанному времени в зависимости от их личного вклада в общие результаты работы орган</w:t>
      </w:r>
      <w:r w:rsidR="00602A96" w:rsidRPr="004A4D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333B2B" w:rsidRPr="004A4D82">
        <w:rPr>
          <w:rFonts w:ascii="Times New Roman" w:hAnsi="Times New Roman" w:cs="Times New Roman"/>
          <w:color w:val="000000"/>
          <w:sz w:val="28"/>
          <w:szCs w:val="28"/>
        </w:rPr>
        <w:t>Кужмарской</w:t>
      </w:r>
      <w:r w:rsidR="00602A96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администрации.</w:t>
      </w:r>
    </w:p>
    <w:p w14:paraId="642FFB05" w14:textId="77777777" w:rsidR="009D5580" w:rsidRPr="004A4D82" w:rsidRDefault="009D5580" w:rsidP="004A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BDDFD0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Условия и порядок снижения размера премии по результатам работы</w:t>
      </w:r>
    </w:p>
    <w:p w14:paraId="523FDEBE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муниципальных служащих</w:t>
      </w:r>
    </w:p>
    <w:p w14:paraId="7750F0FE" w14:textId="22B1A4B9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5A0770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Главой администрации </w:t>
      </w:r>
      <w:r w:rsidR="00333B2B" w:rsidRPr="004A4D82">
        <w:rPr>
          <w:rFonts w:ascii="Times New Roman" w:hAnsi="Times New Roman" w:cs="Times New Roman"/>
          <w:color w:val="000000"/>
          <w:sz w:val="28"/>
          <w:szCs w:val="28"/>
        </w:rPr>
        <w:t>Кужмарской</w:t>
      </w:r>
      <w:r w:rsidR="005A0770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 </w:t>
      </w:r>
      <w:r w:rsidR="00D87195" w:rsidRPr="004A4D82">
        <w:rPr>
          <w:rFonts w:ascii="Times New Roman" w:hAnsi="Times New Roman" w:cs="Times New Roman"/>
          <w:color w:val="000000"/>
          <w:sz w:val="28"/>
          <w:szCs w:val="28"/>
        </w:rPr>
        <w:t>и Г</w:t>
      </w:r>
      <w:r w:rsidR="005A0770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лавой поселения 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>муниципальному служащему по результатам его работы может быть снижен размер премии по следующим основаниям:</w:t>
      </w:r>
    </w:p>
    <w:p w14:paraId="773A3588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5.1.1 за ненадлежащее исполнение должностных обязанностей, предусмотренных трудовым договором, должностной инструкцией муниципального служащего;</w:t>
      </w:r>
    </w:p>
    <w:p w14:paraId="0F24ACF4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5.1.2 за ненадлежащее исполнение правовых актов органов местного самоуправления, </w:t>
      </w:r>
      <w:r w:rsidR="00D87195" w:rsidRPr="004A4D82">
        <w:rPr>
          <w:rFonts w:ascii="Times New Roman" w:hAnsi="Times New Roman" w:cs="Times New Roman"/>
          <w:color w:val="000000"/>
          <w:sz w:val="28"/>
          <w:szCs w:val="28"/>
        </w:rPr>
        <w:t>распоряжений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>, поручений, заданий вышестоящих руководителей, несвоевременное и некачественное выполнение организационно-распорядительных документов, поставленных на контроль;</w:t>
      </w:r>
    </w:p>
    <w:p w14:paraId="0D0BBA93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5.1.3 за несоблюдение сроков и качества рассмотрения обращений граждан, предприятий, организаций и учреждений, государственных и иных органов;</w:t>
      </w:r>
    </w:p>
    <w:p w14:paraId="16015A25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5.1.4 за несоблюдение требований Кодекса этики и служебного поведения муниципальных служащих, трудовой дисциплины, противопожарной безопасности, техники безопасности;</w:t>
      </w:r>
    </w:p>
    <w:p w14:paraId="4CEBEE85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5.1.5 за применение к муниципальному служащему в отчетном периоде дисциплинарного взыскания.</w:t>
      </w:r>
    </w:p>
    <w:p w14:paraId="122A3D2F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 Факты, на основании которых осуществляется снижение премии, должны подтверждаться объяснениями муниципального служащего, служебными записками, актами и иными документами. Свидетельствующими о наличии причин для снижения премии.</w:t>
      </w:r>
    </w:p>
    <w:p w14:paraId="7979F7E2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совершения муниципальным служащим проступка его непосредственный руководитель должен затребовать от него объяснительную записку или составить акт об отказе от объяснений. В объяснении в обязательном порядке указываются причины совершения нарушения. На основании представленных документов непосредственным </w:t>
      </w:r>
      <w:r w:rsidR="00D87195" w:rsidRPr="004A4D82">
        <w:rPr>
          <w:rFonts w:ascii="Times New Roman" w:hAnsi="Times New Roman" w:cs="Times New Roman"/>
          <w:color w:val="000000"/>
          <w:sz w:val="28"/>
          <w:szCs w:val="28"/>
        </w:rPr>
        <w:t>главой администрации и главой поселения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служебная записка о степени вины муниципального служащего с предложениями о снижении размера премии по результатам работы.</w:t>
      </w:r>
    </w:p>
    <w:p w14:paraId="572781B3" w14:textId="77777777" w:rsidR="00F565D1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5.3. Снижение премии по результатам работы производится за тот расчетный период, в котором было допущено упущение в работе или нарушение трудовой дисциплины, кроме случаев, когда это упущение по объективным причинам обнаружено по окончании расчетного периода (но не позднее 6 месяцев со дня совершения). </w:t>
      </w:r>
    </w:p>
    <w:p w14:paraId="21A79FBF" w14:textId="77777777" w:rsidR="00D87195" w:rsidRPr="004A4D82" w:rsidRDefault="00D87195" w:rsidP="004A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A8358F" w14:textId="77777777" w:rsidR="002A3D96" w:rsidRPr="004A4D82" w:rsidRDefault="002A3D96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Премия, приуроченная к </w:t>
      </w:r>
      <w:r w:rsidR="00A2094F"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профессиональны</w:t>
      </w:r>
      <w:r w:rsidR="00F14765"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A2094F"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14765"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A2094F"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</w:t>
      </w:r>
      <w:r w:rsidR="00F14765"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арственным</w:t>
      </w:r>
      <w:r w:rsidR="00A2094F"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праздникам</w:t>
      </w:r>
    </w:p>
    <w:p w14:paraId="6E1B7A40" w14:textId="77777777" w:rsidR="0095683F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6.1. Премия, приуроченная к </w:t>
      </w:r>
      <w:r w:rsidR="00F14765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профессиональным и государственным 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>праздникам, выплачивается муниципальным служащим, не имеющим дисциплинарных взысканий на дату праздничного мероприятия.</w:t>
      </w:r>
      <w:r w:rsidR="00602A96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F2DD825" w14:textId="655DDFCE" w:rsidR="00F14765" w:rsidRPr="004A4D82" w:rsidRDefault="002A3D96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E48D4" w:rsidRPr="004A4D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094F" w:rsidRPr="004A4D8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. Размер премии, приуроченной к праздникам, </w:t>
      </w:r>
      <w:r w:rsidR="00F14765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>определяется в твердой сумме</w:t>
      </w:r>
      <w:r w:rsidR="00F14765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 или в размере окладов месячного</w:t>
      </w:r>
      <w:r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765" w:rsidRPr="004A4D82">
        <w:rPr>
          <w:rFonts w:ascii="Times New Roman" w:hAnsi="Times New Roman" w:cs="Times New Roman"/>
          <w:color w:val="000000"/>
          <w:sz w:val="28"/>
          <w:szCs w:val="28"/>
        </w:rPr>
        <w:t>денежного содержания муниципального служащего.</w:t>
      </w:r>
    </w:p>
    <w:p w14:paraId="5D5FD659" w14:textId="77777777" w:rsidR="00333B2B" w:rsidRPr="004A4D82" w:rsidRDefault="00333B2B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C9D6B1" w14:textId="77777777" w:rsidR="002A3D96" w:rsidRPr="004A4D82" w:rsidRDefault="00F565D1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2A3D96" w:rsidRPr="004A4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Заключительные положения</w:t>
      </w:r>
    </w:p>
    <w:p w14:paraId="363DF036" w14:textId="77777777" w:rsidR="002A3D96" w:rsidRPr="004A4D82" w:rsidRDefault="00F565D1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A3D96" w:rsidRPr="004A4D82">
        <w:rPr>
          <w:rFonts w:ascii="Times New Roman" w:hAnsi="Times New Roman" w:cs="Times New Roman"/>
          <w:color w:val="000000"/>
          <w:sz w:val="28"/>
          <w:szCs w:val="28"/>
        </w:rPr>
        <w:t>.1. Споры, возникающие в ходе исполнения настоящего Положения, рассматриваются в соответствии с действующим законодательством Российской Федерации.</w:t>
      </w:r>
    </w:p>
    <w:p w14:paraId="01350C08" w14:textId="77777777" w:rsidR="000B7B1F" w:rsidRPr="004A4D82" w:rsidRDefault="000B7B1F" w:rsidP="004A4D8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B7B1F" w:rsidRPr="004A4D82" w:rsidSect="00A778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6E"/>
    <w:rsid w:val="000A2A91"/>
    <w:rsid w:val="000B7B1F"/>
    <w:rsid w:val="002A3D96"/>
    <w:rsid w:val="00333B2B"/>
    <w:rsid w:val="003A3651"/>
    <w:rsid w:val="003E48D4"/>
    <w:rsid w:val="004A4607"/>
    <w:rsid w:val="004A4D82"/>
    <w:rsid w:val="005A0770"/>
    <w:rsid w:val="005F5E7B"/>
    <w:rsid w:val="00602A96"/>
    <w:rsid w:val="00633356"/>
    <w:rsid w:val="00743868"/>
    <w:rsid w:val="00777B7A"/>
    <w:rsid w:val="008A20CC"/>
    <w:rsid w:val="0095683F"/>
    <w:rsid w:val="009D5580"/>
    <w:rsid w:val="009E7C44"/>
    <w:rsid w:val="00A2094F"/>
    <w:rsid w:val="00A209B6"/>
    <w:rsid w:val="00B163CF"/>
    <w:rsid w:val="00B5493B"/>
    <w:rsid w:val="00CB5847"/>
    <w:rsid w:val="00CE53DF"/>
    <w:rsid w:val="00D46C6E"/>
    <w:rsid w:val="00D87195"/>
    <w:rsid w:val="00E6186B"/>
    <w:rsid w:val="00F14765"/>
    <w:rsid w:val="00F565D1"/>
    <w:rsid w:val="00F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BC82"/>
  <w15:chartTrackingRefBased/>
  <w15:docId w15:val="{F5461068-F778-4DC3-908E-1B9E08C9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ТА</dc:creator>
  <cp:keywords/>
  <dc:description/>
  <cp:lastModifiedBy>Пользователь</cp:lastModifiedBy>
  <cp:revision>2</cp:revision>
  <cp:lastPrinted>2025-02-04T12:42:00Z</cp:lastPrinted>
  <dcterms:created xsi:type="dcterms:W3CDTF">2025-03-11T05:10:00Z</dcterms:created>
  <dcterms:modified xsi:type="dcterms:W3CDTF">2025-03-11T05:10:00Z</dcterms:modified>
</cp:coreProperties>
</file>